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0426" w14:textId="77777777" w:rsidR="0079412D" w:rsidRPr="0079412D" w:rsidRDefault="0079412D" w:rsidP="0079412D">
      <w:pPr>
        <w:pStyle w:val="Sinespaciado"/>
        <w:jc w:val="center"/>
        <w:rPr>
          <w:rFonts w:ascii="Arial" w:hAnsi="Arial" w:cs="Arial"/>
          <w:b/>
          <w:bCs/>
          <w:sz w:val="24"/>
          <w:szCs w:val="24"/>
        </w:rPr>
      </w:pPr>
      <w:r w:rsidRPr="0079412D">
        <w:rPr>
          <w:rFonts w:ascii="Arial" w:hAnsi="Arial" w:cs="Arial"/>
          <w:b/>
          <w:bCs/>
          <w:sz w:val="24"/>
          <w:szCs w:val="24"/>
        </w:rPr>
        <w:t>EN CANCÚN, EL MUNDIAL TAMBIÉN SE VIVE DESDE NUESTRAS COLONIAS: ANA PATY PERALTA</w:t>
      </w:r>
    </w:p>
    <w:p w14:paraId="568FFC45" w14:textId="77777777" w:rsidR="0079412D" w:rsidRPr="0079412D" w:rsidRDefault="0079412D" w:rsidP="0079412D">
      <w:pPr>
        <w:pStyle w:val="Sinespaciado"/>
        <w:jc w:val="both"/>
        <w:rPr>
          <w:rFonts w:ascii="Arial" w:hAnsi="Arial" w:cs="Arial"/>
          <w:b/>
          <w:bCs/>
          <w:sz w:val="24"/>
          <w:szCs w:val="24"/>
        </w:rPr>
      </w:pPr>
    </w:p>
    <w:p w14:paraId="6CCDD46E" w14:textId="77777777" w:rsidR="0079412D" w:rsidRPr="0079412D" w:rsidRDefault="0079412D" w:rsidP="0079412D">
      <w:pPr>
        <w:pStyle w:val="Sinespaciado"/>
        <w:jc w:val="both"/>
        <w:rPr>
          <w:rFonts w:ascii="Arial" w:hAnsi="Arial" w:cs="Arial"/>
          <w:sz w:val="24"/>
          <w:szCs w:val="24"/>
        </w:rPr>
      </w:pPr>
      <w:r w:rsidRPr="0079412D">
        <w:rPr>
          <w:rFonts w:ascii="Arial" w:hAnsi="Arial" w:cs="Arial"/>
          <w:b/>
          <w:bCs/>
          <w:sz w:val="24"/>
          <w:szCs w:val="24"/>
        </w:rPr>
        <w:t>Cancún, Q. R., 11 de junio de 2026.-</w:t>
      </w:r>
      <w:r w:rsidRPr="0079412D">
        <w:rPr>
          <w:rFonts w:ascii="Arial" w:hAnsi="Arial" w:cs="Arial"/>
          <w:sz w:val="24"/>
          <w:szCs w:val="24"/>
        </w:rPr>
        <w:t xml:space="preserve"> La </w:t>
      </w:r>
      <w:proofErr w:type="gramStart"/>
      <w:r w:rsidRPr="0079412D">
        <w:rPr>
          <w:rFonts w:ascii="Arial" w:hAnsi="Arial" w:cs="Arial"/>
          <w:sz w:val="24"/>
          <w:szCs w:val="24"/>
        </w:rPr>
        <w:t>Presidenta</w:t>
      </w:r>
      <w:proofErr w:type="gramEnd"/>
      <w:r w:rsidRPr="0079412D">
        <w:rPr>
          <w:rFonts w:ascii="Arial" w:hAnsi="Arial" w:cs="Arial"/>
          <w:sz w:val="24"/>
          <w:szCs w:val="24"/>
        </w:rPr>
        <w:t xml:space="preserve"> Municipal, Ana Paty Peralta, supervisó los avances de las nuevas canchas que se construyen en distintos puntos de la ciudad como parte del programa Mundial Social, impulsado por la Presidenta de México, Claudia Sheinbaum Pardo, con el propósito de llevar el legado de la máxima fiesta del fútbol a las colonias y generar beneficios para las familias. </w:t>
      </w:r>
    </w:p>
    <w:p w14:paraId="2F5B7959" w14:textId="77777777" w:rsidR="0079412D" w:rsidRPr="0079412D" w:rsidRDefault="0079412D" w:rsidP="0079412D">
      <w:pPr>
        <w:pStyle w:val="Sinespaciado"/>
        <w:jc w:val="both"/>
        <w:rPr>
          <w:rFonts w:ascii="Arial" w:hAnsi="Arial" w:cs="Arial"/>
          <w:sz w:val="24"/>
          <w:szCs w:val="24"/>
        </w:rPr>
      </w:pPr>
    </w:p>
    <w:p w14:paraId="634B08B2"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“Gracias a este programa hoy en las supermanzanas 29, 228 y 227 tenemos nuevos espacios de pasto sintético y estamos rehabilitando 5 unidades deportivas para que las niñas, niños y jóvenes practiquen deporte en instalaciones adecuadas y modernas”, resaltó.</w:t>
      </w:r>
    </w:p>
    <w:p w14:paraId="50998BCD" w14:textId="77777777" w:rsidR="0079412D" w:rsidRPr="0079412D" w:rsidRDefault="0079412D" w:rsidP="0079412D">
      <w:pPr>
        <w:pStyle w:val="Sinespaciado"/>
        <w:jc w:val="both"/>
        <w:rPr>
          <w:rFonts w:ascii="Arial" w:hAnsi="Arial" w:cs="Arial"/>
          <w:sz w:val="24"/>
          <w:szCs w:val="24"/>
        </w:rPr>
      </w:pPr>
    </w:p>
    <w:p w14:paraId="2D9509F8"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Durante el recorrido constató las obras que registran un gran avance, consolidando una de las etapas de transformación deportiva más importantes para Cancún en los últimos años. </w:t>
      </w:r>
    </w:p>
    <w:p w14:paraId="49AC4868" w14:textId="77777777" w:rsidR="0079412D" w:rsidRPr="0079412D" w:rsidRDefault="0079412D" w:rsidP="0079412D">
      <w:pPr>
        <w:pStyle w:val="Sinespaciado"/>
        <w:jc w:val="both"/>
        <w:rPr>
          <w:rFonts w:ascii="Arial" w:hAnsi="Arial" w:cs="Arial"/>
          <w:sz w:val="24"/>
          <w:szCs w:val="24"/>
        </w:rPr>
      </w:pPr>
    </w:p>
    <w:p w14:paraId="7162AB66"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Con estas acciones, el Gobierno Municipal de Benito Juárez fortalece una política pública enfocada en rescatar espacios deportivos, impulsar la activación física y generar entornos más seguros.</w:t>
      </w:r>
    </w:p>
    <w:p w14:paraId="71565E4A" w14:textId="77777777" w:rsidR="0079412D" w:rsidRPr="0079412D" w:rsidRDefault="0079412D" w:rsidP="0079412D">
      <w:pPr>
        <w:pStyle w:val="Sinespaciado"/>
        <w:jc w:val="both"/>
        <w:rPr>
          <w:rFonts w:ascii="Arial" w:hAnsi="Arial" w:cs="Arial"/>
          <w:sz w:val="24"/>
          <w:szCs w:val="24"/>
        </w:rPr>
      </w:pPr>
    </w:p>
    <w:p w14:paraId="196C2F00" w14:textId="434036FB"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w:t>
      </w:r>
      <w:r w:rsidRPr="0079412D">
        <w:rPr>
          <w:rFonts w:ascii="Arial" w:hAnsi="Arial" w:cs="Arial"/>
          <w:sz w:val="24"/>
          <w:szCs w:val="24"/>
        </w:rPr>
        <w:t>**********</w:t>
      </w:r>
    </w:p>
    <w:p w14:paraId="6653DF0D" w14:textId="48380E16" w:rsidR="0079412D" w:rsidRPr="0079412D" w:rsidRDefault="0079412D" w:rsidP="0079412D">
      <w:pPr>
        <w:pStyle w:val="Sinespaciado"/>
        <w:jc w:val="center"/>
        <w:rPr>
          <w:rFonts w:ascii="Arial" w:hAnsi="Arial" w:cs="Arial"/>
          <w:b/>
          <w:bCs/>
          <w:sz w:val="24"/>
          <w:szCs w:val="24"/>
        </w:rPr>
      </w:pPr>
      <w:r w:rsidRPr="0079412D">
        <w:rPr>
          <w:rFonts w:ascii="Arial" w:hAnsi="Arial" w:cs="Arial"/>
          <w:b/>
          <w:bCs/>
          <w:sz w:val="24"/>
          <w:szCs w:val="24"/>
        </w:rPr>
        <w:t>CAJA DE DATOS</w:t>
      </w:r>
    </w:p>
    <w:p w14:paraId="3AA0DD93" w14:textId="77777777" w:rsidR="0079412D" w:rsidRPr="0079412D" w:rsidRDefault="0079412D" w:rsidP="0079412D">
      <w:pPr>
        <w:pStyle w:val="Sinespaciado"/>
        <w:jc w:val="both"/>
        <w:rPr>
          <w:rFonts w:ascii="Arial" w:hAnsi="Arial" w:cs="Arial"/>
          <w:sz w:val="24"/>
          <w:szCs w:val="24"/>
        </w:rPr>
      </w:pPr>
    </w:p>
    <w:p w14:paraId="486120CD"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 xml:space="preserve">Construcción de canchas: </w:t>
      </w:r>
    </w:p>
    <w:p w14:paraId="51342E7D"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SM 200</w:t>
      </w:r>
    </w:p>
    <w:p w14:paraId="59E85F54"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 xml:space="preserve">SM 29 </w:t>
      </w:r>
    </w:p>
    <w:p w14:paraId="429E0543"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 xml:space="preserve">Sm 228 </w:t>
      </w:r>
    </w:p>
    <w:p w14:paraId="433CBCD2" w14:textId="77777777" w:rsidR="0079412D" w:rsidRPr="0079412D" w:rsidRDefault="0079412D" w:rsidP="0079412D">
      <w:pPr>
        <w:pStyle w:val="Sinespaciado"/>
        <w:jc w:val="both"/>
        <w:rPr>
          <w:rFonts w:ascii="Arial" w:hAnsi="Arial" w:cs="Arial"/>
          <w:sz w:val="24"/>
          <w:szCs w:val="24"/>
        </w:rPr>
      </w:pPr>
    </w:p>
    <w:p w14:paraId="0C24AA32"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 xml:space="preserve">Rehabilitación de canchas: </w:t>
      </w:r>
    </w:p>
    <w:p w14:paraId="75A1F4D6"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 xml:space="preserve">Sm 259 </w:t>
      </w:r>
    </w:p>
    <w:p w14:paraId="613AAA2E" w14:textId="77777777" w:rsidR="0079412D" w:rsidRPr="0079412D" w:rsidRDefault="0079412D" w:rsidP="0079412D">
      <w:pPr>
        <w:pStyle w:val="Sinespaciado"/>
        <w:jc w:val="both"/>
        <w:rPr>
          <w:rFonts w:ascii="Arial" w:hAnsi="Arial" w:cs="Arial"/>
          <w:sz w:val="24"/>
          <w:szCs w:val="24"/>
        </w:rPr>
      </w:pPr>
      <w:proofErr w:type="spellStart"/>
      <w:r w:rsidRPr="0079412D">
        <w:rPr>
          <w:rFonts w:ascii="Arial" w:hAnsi="Arial" w:cs="Arial"/>
          <w:sz w:val="24"/>
          <w:szCs w:val="24"/>
        </w:rPr>
        <w:t>Multicancha</w:t>
      </w:r>
      <w:proofErr w:type="spellEnd"/>
      <w:r w:rsidRPr="0079412D">
        <w:rPr>
          <w:rFonts w:ascii="Arial" w:hAnsi="Arial" w:cs="Arial"/>
          <w:sz w:val="24"/>
          <w:szCs w:val="24"/>
        </w:rPr>
        <w:t xml:space="preserve"> Palma Azul </w:t>
      </w:r>
    </w:p>
    <w:p w14:paraId="229F8B0B"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 xml:space="preserve">Los Gemelos 1 </w:t>
      </w:r>
    </w:p>
    <w:p w14:paraId="5DA5E0CA" w14:textId="77777777" w:rsidR="0079412D" w:rsidRPr="0079412D" w:rsidRDefault="0079412D" w:rsidP="0079412D">
      <w:pPr>
        <w:pStyle w:val="Sinespaciado"/>
        <w:jc w:val="both"/>
        <w:rPr>
          <w:rFonts w:ascii="Arial" w:hAnsi="Arial" w:cs="Arial"/>
          <w:sz w:val="24"/>
          <w:szCs w:val="24"/>
        </w:rPr>
      </w:pPr>
      <w:r w:rsidRPr="0079412D">
        <w:rPr>
          <w:rFonts w:ascii="Arial" w:hAnsi="Arial" w:cs="Arial"/>
          <w:sz w:val="24"/>
          <w:szCs w:val="24"/>
        </w:rPr>
        <w:t xml:space="preserve">Los </w:t>
      </w:r>
      <w:proofErr w:type="spellStart"/>
      <w:r w:rsidRPr="0079412D">
        <w:rPr>
          <w:rFonts w:ascii="Arial" w:hAnsi="Arial" w:cs="Arial"/>
          <w:sz w:val="24"/>
          <w:szCs w:val="24"/>
        </w:rPr>
        <w:t>Gemelos</w:t>
      </w:r>
      <w:proofErr w:type="spellEnd"/>
      <w:r w:rsidRPr="0079412D">
        <w:rPr>
          <w:rFonts w:ascii="Arial" w:hAnsi="Arial" w:cs="Arial"/>
          <w:sz w:val="24"/>
          <w:szCs w:val="24"/>
        </w:rPr>
        <w:t xml:space="preserve"> 2</w:t>
      </w:r>
    </w:p>
    <w:p w14:paraId="3BD0EF60" w14:textId="3FAD7D46" w:rsidR="00B6134E" w:rsidRPr="0079412D" w:rsidRDefault="0079412D" w:rsidP="0079412D">
      <w:pPr>
        <w:pStyle w:val="Sinespaciado"/>
        <w:jc w:val="both"/>
        <w:rPr>
          <w:rFonts w:ascii="Arial" w:hAnsi="Arial" w:cs="Arial"/>
          <w:sz w:val="24"/>
          <w:szCs w:val="24"/>
        </w:rPr>
      </w:pPr>
      <w:r w:rsidRPr="0079412D">
        <w:rPr>
          <w:rFonts w:ascii="Arial" w:hAnsi="Arial" w:cs="Arial"/>
          <w:sz w:val="24"/>
          <w:szCs w:val="24"/>
        </w:rPr>
        <w:t xml:space="preserve">Los </w:t>
      </w:r>
      <w:proofErr w:type="spellStart"/>
      <w:r w:rsidRPr="0079412D">
        <w:rPr>
          <w:rFonts w:ascii="Arial" w:hAnsi="Arial" w:cs="Arial"/>
          <w:sz w:val="24"/>
          <w:szCs w:val="24"/>
        </w:rPr>
        <w:t>Gemelos</w:t>
      </w:r>
      <w:proofErr w:type="spellEnd"/>
      <w:r w:rsidRPr="0079412D">
        <w:rPr>
          <w:rFonts w:ascii="Arial" w:hAnsi="Arial" w:cs="Arial"/>
          <w:sz w:val="24"/>
          <w:szCs w:val="24"/>
        </w:rPr>
        <w:t xml:space="preserve"> 3</w:t>
      </w:r>
    </w:p>
    <w:sectPr w:rsidR="00B6134E" w:rsidRPr="0079412D">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5F18" w14:textId="77777777" w:rsidR="00AC5B7C" w:rsidRDefault="00AC5B7C">
      <w:r>
        <w:separator/>
      </w:r>
    </w:p>
  </w:endnote>
  <w:endnote w:type="continuationSeparator" w:id="0">
    <w:p w14:paraId="735B4B07" w14:textId="77777777" w:rsidR="00AC5B7C" w:rsidRDefault="00AC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BEC4" w14:textId="77777777" w:rsidR="00AC5B7C" w:rsidRDefault="00AC5B7C">
      <w:r>
        <w:separator/>
      </w:r>
    </w:p>
  </w:footnote>
  <w:footnote w:type="continuationSeparator" w:id="0">
    <w:p w14:paraId="540C91AC" w14:textId="77777777" w:rsidR="00AC5B7C" w:rsidRDefault="00AC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719ABED1"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79412D">
                            <w:rPr>
                              <w:rFonts w:cstheme="minorHAnsi"/>
                              <w:b/>
                              <w:bCs/>
                              <w:lang w:val="es-ES"/>
                            </w:rPr>
                            <w:t>80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719ABED1"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79412D">
                      <w:rPr>
                        <w:rFonts w:cstheme="minorHAnsi"/>
                        <w:b/>
                        <w:bCs/>
                        <w:lang w:val="es-ES"/>
                      </w:rPr>
                      <w:t>80</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9"/>
  </w:num>
  <w:num w:numId="8" w16cid:durableId="1599173036">
    <w:abstractNumId w:val="2"/>
  </w:num>
  <w:num w:numId="9" w16cid:durableId="1068576282">
    <w:abstractNumId w:val="6"/>
  </w:num>
  <w:num w:numId="10" w16cid:durableId="72039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412D"/>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5B7C"/>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2026-06-11T16:51:00Z</dcterms:created>
  <dcterms:modified xsi:type="dcterms:W3CDTF">2026-06-11T16:51:00Z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